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118"/>
        <w:gridCol w:w="1134"/>
        <w:gridCol w:w="7371"/>
        <w:gridCol w:w="2977"/>
      </w:tblGrid>
      <w:tr w:rsidR="00652061" w:rsidRPr="00A814E5" w:rsidTr="00001E99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13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сроки </w:t>
            </w:r>
          </w:p>
        </w:tc>
        <w:tc>
          <w:tcPr>
            <w:tcW w:w="7371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краткое описание мероприятий</w:t>
            </w:r>
          </w:p>
        </w:tc>
        <w:tc>
          <w:tcPr>
            <w:tcW w:w="2977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ответственные </w:t>
            </w:r>
          </w:p>
        </w:tc>
      </w:tr>
      <w:tr w:rsidR="00652061" w:rsidRPr="00001E99" w:rsidTr="00001E99">
        <w:trPr>
          <w:trHeight w:val="888"/>
        </w:trPr>
        <w:tc>
          <w:tcPr>
            <w:tcW w:w="644" w:type="dxa"/>
          </w:tcPr>
          <w:p w:rsidR="00652061" w:rsidRPr="00001E99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652061" w:rsidRPr="00001E99" w:rsidRDefault="00001E99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Информирование родителей о возможностях реализации запросов на получение современного качественного дошкольного образования</w:t>
            </w:r>
          </w:p>
        </w:tc>
        <w:tc>
          <w:tcPr>
            <w:tcW w:w="1134" w:type="dxa"/>
          </w:tcPr>
          <w:p w:rsidR="00652061" w:rsidRPr="00001E99" w:rsidRDefault="00652061" w:rsidP="005906E4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Август</w:t>
            </w:r>
            <w:r w:rsidR="000A566C"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-сентябрь</w:t>
            </w:r>
          </w:p>
        </w:tc>
        <w:tc>
          <w:tcPr>
            <w:tcW w:w="7371" w:type="dxa"/>
          </w:tcPr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 Разработка и презентация электронного справочника «Здравствуйте, это мы!». Разделы справочника: </w:t>
            </w:r>
          </w:p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1. Здоровье ребенка </w:t>
            </w:r>
          </w:p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2. Советы психолога </w:t>
            </w:r>
          </w:p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3. Правовая помощь - родителям </w:t>
            </w:r>
          </w:p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4. Игры для детей и с детьми </w:t>
            </w:r>
          </w:p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5 Советы логопеда </w:t>
            </w:r>
          </w:p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6. Обеспечение безопасности ребенка </w:t>
            </w:r>
          </w:p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7. "Особенный" ребенок </w:t>
            </w:r>
          </w:p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8. Читаем с ребенком </w:t>
            </w:r>
          </w:p>
          <w:p w:rsidR="00001E99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9. Скоро в школу </w:t>
            </w:r>
          </w:p>
          <w:p w:rsidR="00652061" w:rsidRPr="00001E99" w:rsidRDefault="00001E99" w:rsidP="00001E9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001E99">
              <w:t xml:space="preserve">10. </w:t>
            </w:r>
            <w:proofErr w:type="spellStart"/>
            <w:r w:rsidRPr="00001E99">
              <w:t>Сиблинги</w:t>
            </w:r>
            <w:proofErr w:type="spellEnd"/>
            <w:r w:rsidRPr="00001E99">
              <w:t xml:space="preserve"> в семье: особенности воспитания</w:t>
            </w:r>
          </w:p>
        </w:tc>
        <w:tc>
          <w:tcPr>
            <w:tcW w:w="2977" w:type="dxa"/>
          </w:tcPr>
          <w:p w:rsidR="00652061" w:rsidRPr="00001E99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Григорьева  О.Ф.</w:t>
            </w:r>
            <w:r w:rsidR="000A566C"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</w:p>
          <w:p w:rsidR="000A566C" w:rsidRDefault="000A566C" w:rsidP="00A814E5">
            <w:pPr>
              <w:spacing w:line="312" w:lineRule="auto"/>
            </w:pPr>
            <w:r w:rsidRPr="00001E99">
              <w:t>Морозова И.С.</w:t>
            </w:r>
          </w:p>
          <w:p w:rsidR="009E38FB" w:rsidRDefault="009E38FB" w:rsidP="00A814E5">
            <w:pPr>
              <w:spacing w:line="312" w:lineRule="auto"/>
            </w:pPr>
            <w:proofErr w:type="spellStart"/>
            <w:r>
              <w:t>Гавлясэк</w:t>
            </w:r>
            <w:proofErr w:type="spellEnd"/>
            <w:r>
              <w:t xml:space="preserve"> А.В.</w:t>
            </w:r>
          </w:p>
          <w:p w:rsidR="009E38FB" w:rsidRPr="00001E99" w:rsidRDefault="009E38FB" w:rsidP="00A814E5">
            <w:pPr>
              <w:spacing w:line="312" w:lineRule="auto"/>
            </w:pPr>
          </w:p>
        </w:tc>
      </w:tr>
      <w:tr w:rsidR="00652061" w:rsidRPr="00001E99" w:rsidTr="00001E99">
        <w:tc>
          <w:tcPr>
            <w:tcW w:w="644" w:type="dxa"/>
          </w:tcPr>
          <w:p w:rsidR="00652061" w:rsidRPr="00001E99" w:rsidRDefault="00652061" w:rsidP="00001E99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652061" w:rsidRPr="00001E99" w:rsidRDefault="00001E99" w:rsidP="00001E99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Проектирование индивидуального образовательного маршрута с учетом запросов родителей (законных представителей), индивидуальных особенностей и способностей детей.</w:t>
            </w:r>
          </w:p>
        </w:tc>
        <w:tc>
          <w:tcPr>
            <w:tcW w:w="1134" w:type="dxa"/>
          </w:tcPr>
          <w:p w:rsidR="00652061" w:rsidRPr="00001E99" w:rsidRDefault="00BE6896" w:rsidP="00001E99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 плану</w:t>
            </w:r>
          </w:p>
        </w:tc>
        <w:tc>
          <w:tcPr>
            <w:tcW w:w="7371" w:type="dxa"/>
          </w:tcPr>
          <w:p w:rsidR="00652061" w:rsidRPr="00001E99" w:rsidRDefault="00001E99" w:rsidP="00001E99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napToGrid w:val="0"/>
              <w:spacing w:line="312" w:lineRule="auto"/>
              <w:ind w:right="200"/>
            </w:pPr>
            <w:r w:rsidRPr="00001E99">
              <w:t xml:space="preserve">Система </w:t>
            </w:r>
            <w:proofErr w:type="spellStart"/>
            <w:r w:rsidRPr="00001E99">
              <w:t>вебинаров</w:t>
            </w:r>
            <w:proofErr w:type="spellEnd"/>
            <w:r w:rsidRPr="00001E99">
              <w:t xml:space="preserve"> для родителей детей с целью разработки и реализации индивидуальной адаптированной программы воспитания и развития</w:t>
            </w:r>
          </w:p>
        </w:tc>
        <w:tc>
          <w:tcPr>
            <w:tcW w:w="2977" w:type="dxa"/>
          </w:tcPr>
          <w:p w:rsidR="000A566C" w:rsidRPr="00001E99" w:rsidRDefault="006E4EEF" w:rsidP="00001E99">
            <w:pPr>
              <w:spacing w:line="312" w:lineRule="auto"/>
            </w:pPr>
            <w:r w:rsidRPr="00001E99">
              <w:t xml:space="preserve">Григорьева О.Ф., </w:t>
            </w:r>
          </w:p>
          <w:p w:rsidR="00652061" w:rsidRPr="00001E99" w:rsidRDefault="000A566C" w:rsidP="00001E99">
            <w:pPr>
              <w:spacing w:line="312" w:lineRule="auto"/>
            </w:pPr>
            <w:r w:rsidRPr="00001E99">
              <w:t xml:space="preserve">Морозова И.С., </w:t>
            </w:r>
            <w:r w:rsidR="006E4EEF" w:rsidRPr="00001E99">
              <w:t>воспитатели возрастных групп</w:t>
            </w:r>
          </w:p>
        </w:tc>
      </w:tr>
      <w:tr w:rsidR="00652061" w:rsidRPr="00001E99" w:rsidTr="00001E99">
        <w:trPr>
          <w:trHeight w:val="1125"/>
        </w:trPr>
        <w:tc>
          <w:tcPr>
            <w:tcW w:w="644" w:type="dxa"/>
          </w:tcPr>
          <w:p w:rsidR="00652061" w:rsidRPr="00001E99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652061" w:rsidRPr="00001E99" w:rsidRDefault="00001E99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Внедрение вариативных услуг дошкольного образования</w:t>
            </w:r>
          </w:p>
        </w:tc>
        <w:tc>
          <w:tcPr>
            <w:tcW w:w="1134" w:type="dxa"/>
          </w:tcPr>
          <w:p w:rsidR="00652061" w:rsidRPr="00001E99" w:rsidRDefault="000A566C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 лану </w:t>
            </w:r>
          </w:p>
        </w:tc>
        <w:tc>
          <w:tcPr>
            <w:tcW w:w="7371" w:type="dxa"/>
          </w:tcPr>
          <w:p w:rsidR="00652061" w:rsidRPr="00001E99" w:rsidRDefault="00001E99" w:rsidP="00A814E5">
            <w:pPr>
              <w:pStyle w:val="2"/>
              <w:spacing w:before="0" w:after="0" w:line="312" w:lineRule="auto"/>
              <w:ind w:left="-41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Индивидуальные тематические консультации специалистов с использованием </w:t>
            </w:r>
            <w:proofErr w:type="spellStart"/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Skype</w:t>
            </w:r>
            <w:proofErr w:type="spellEnd"/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технологий</w:t>
            </w:r>
          </w:p>
        </w:tc>
        <w:tc>
          <w:tcPr>
            <w:tcW w:w="2977" w:type="dxa"/>
          </w:tcPr>
          <w:p w:rsidR="00652061" w:rsidRPr="00001E99" w:rsidRDefault="00824BDB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Григорьева О.Ф.</w:t>
            </w:r>
          </w:p>
        </w:tc>
      </w:tr>
      <w:tr w:rsidR="00652061" w:rsidRPr="00001E99" w:rsidTr="00001E99">
        <w:tc>
          <w:tcPr>
            <w:tcW w:w="644" w:type="dxa"/>
          </w:tcPr>
          <w:p w:rsidR="00652061" w:rsidRPr="00001E99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652061" w:rsidRPr="00001E99" w:rsidRDefault="00001E99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color w:val="333333"/>
                <w:sz w:val="24"/>
                <w:szCs w:val="24"/>
              </w:rPr>
              <w:t>Повышение уровня осознанности участия родителей в жизнедеятельности ребенка.</w:t>
            </w:r>
          </w:p>
        </w:tc>
        <w:tc>
          <w:tcPr>
            <w:tcW w:w="1134" w:type="dxa"/>
          </w:tcPr>
          <w:p w:rsidR="00652061" w:rsidRPr="00001E99" w:rsidRDefault="00024813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Октябрь,</w:t>
            </w:r>
          </w:p>
          <w:p w:rsidR="000A566C" w:rsidRPr="00001E99" w:rsidRDefault="005906E4" w:rsidP="00001E99">
            <w:pPr>
              <w:spacing w:line="312" w:lineRule="auto"/>
            </w:pPr>
            <w:r>
              <w:t xml:space="preserve">Апрель, </w:t>
            </w:r>
          </w:p>
        </w:tc>
        <w:tc>
          <w:tcPr>
            <w:tcW w:w="7371" w:type="dxa"/>
          </w:tcPr>
          <w:p w:rsidR="00652061" w:rsidRPr="00001E99" w:rsidRDefault="009E38FB" w:rsidP="009E38FB">
            <w:pPr>
              <w:spacing w:line="312" w:lineRule="auto"/>
            </w:pPr>
            <w:r>
              <w:rPr>
                <w:color w:val="333333"/>
              </w:rPr>
              <w:t xml:space="preserve">Функционирование </w:t>
            </w:r>
            <w:r w:rsidR="00001E99" w:rsidRPr="00001E99">
              <w:rPr>
                <w:color w:val="333333"/>
              </w:rPr>
              <w:t>«Школы ответственных родителей», функционирующей посредством онлайн взаимодействия по индивидуальному запросу родителей</w:t>
            </w:r>
          </w:p>
        </w:tc>
        <w:tc>
          <w:tcPr>
            <w:tcW w:w="2977" w:type="dxa"/>
          </w:tcPr>
          <w:p w:rsidR="006E4EEF" w:rsidRPr="00001E99" w:rsidRDefault="006E4EEF" w:rsidP="00824BDB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Григорьева О.Ф.</w:t>
            </w:r>
          </w:p>
        </w:tc>
      </w:tr>
      <w:tr w:rsidR="00652061" w:rsidRPr="00A814E5" w:rsidTr="00001E99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652061" w:rsidRPr="00A814E5" w:rsidRDefault="00652061" w:rsidP="00A814E5">
            <w:pPr>
              <w:spacing w:line="312" w:lineRule="auto"/>
            </w:pPr>
            <w:r w:rsidRPr="00A814E5">
              <w:t xml:space="preserve">Создание игровых «Центров» </w:t>
            </w:r>
          </w:p>
        </w:tc>
        <w:tc>
          <w:tcPr>
            <w:tcW w:w="1134" w:type="dxa"/>
          </w:tcPr>
          <w:p w:rsidR="00652061" w:rsidRPr="00A814E5" w:rsidRDefault="005906E4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Октябрь, </w:t>
            </w:r>
            <w:bookmarkStart w:id="0" w:name="_GoBack"/>
            <w:bookmarkEnd w:id="0"/>
          </w:p>
        </w:tc>
        <w:tc>
          <w:tcPr>
            <w:tcW w:w="7371" w:type="dxa"/>
          </w:tcPr>
          <w:p w:rsidR="00652061" w:rsidRPr="00A814E5" w:rsidRDefault="00652061" w:rsidP="00A814E5">
            <w:pPr>
              <w:spacing w:line="312" w:lineRule="auto"/>
            </w:pPr>
            <w:r w:rsidRPr="00A814E5">
              <w:t>Введение в практику системной комплексной диагностики возможностей и способностей ребенка для обеспечения реализации индивидуального образовательного маршрута.</w:t>
            </w:r>
          </w:p>
        </w:tc>
        <w:tc>
          <w:tcPr>
            <w:tcW w:w="2977" w:type="dxa"/>
          </w:tcPr>
          <w:p w:rsidR="00652061" w:rsidRPr="00A814E5" w:rsidRDefault="006E4EEF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Морозова И.С.</w:t>
            </w:r>
          </w:p>
        </w:tc>
      </w:tr>
      <w:tr w:rsidR="00652061" w:rsidRPr="00A814E5" w:rsidTr="00001E99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Создание условий социально – психологической защищенности и сохранения здоровья детей и педагогов.</w:t>
            </w:r>
          </w:p>
        </w:tc>
        <w:tc>
          <w:tcPr>
            <w:tcW w:w="1134" w:type="dxa"/>
          </w:tcPr>
          <w:p w:rsidR="00652061" w:rsidRPr="00A814E5" w:rsidRDefault="000A566C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371" w:type="dxa"/>
          </w:tcPr>
          <w:p w:rsidR="00652061" w:rsidRPr="00A814E5" w:rsidRDefault="00652061" w:rsidP="00A814E5">
            <w:pPr>
              <w:spacing w:line="312" w:lineRule="auto"/>
            </w:pPr>
            <w:r w:rsidRPr="00A814E5">
              <w:t xml:space="preserve">1. Соблюдение СанПиНов при организации </w:t>
            </w:r>
            <w:proofErr w:type="spellStart"/>
            <w:r w:rsidRPr="00A814E5">
              <w:t>воспитательно</w:t>
            </w:r>
            <w:proofErr w:type="spellEnd"/>
            <w:r w:rsidRPr="00A814E5">
              <w:t>-образовательного процесса ДОО.</w:t>
            </w:r>
          </w:p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2. Прогнозирование путей развития ребенка-дошкольника посредством определения дальних и близких перспектив.</w:t>
            </w:r>
          </w:p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right="-5"/>
            </w:pPr>
            <w:r w:rsidRPr="00A814E5">
              <w:t>3. Проведение мониторинговых исследований «Качество образования в МБДОУ №155».</w:t>
            </w:r>
          </w:p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right="-5"/>
            </w:pPr>
            <w:r w:rsidRPr="00A814E5">
              <w:t>4. Открытые занятия</w:t>
            </w:r>
            <w:r w:rsidR="000A566C" w:rsidRPr="00A814E5">
              <w:t xml:space="preserve"> для родителей</w:t>
            </w:r>
            <w:r w:rsidRPr="00A814E5">
              <w:t>, консультации, мастер-классы воспитателей</w:t>
            </w:r>
            <w:r w:rsidR="000A566C" w:rsidRPr="00A814E5">
              <w:t xml:space="preserve"> (педагогов дополнительного образования)</w:t>
            </w:r>
            <w:r w:rsidRPr="00A814E5">
              <w:t xml:space="preserve">, использующих в практике работы </w:t>
            </w:r>
            <w:proofErr w:type="spellStart"/>
            <w:r w:rsidRPr="00A814E5">
              <w:t>здоровьесберегающие</w:t>
            </w:r>
            <w:proofErr w:type="spellEnd"/>
            <w:r w:rsidRPr="00A814E5">
              <w:t xml:space="preserve"> технологии.</w:t>
            </w:r>
          </w:p>
          <w:p w:rsidR="00652061" w:rsidRPr="00A814E5" w:rsidRDefault="00652061" w:rsidP="00A814E5">
            <w:pPr>
              <w:spacing w:line="312" w:lineRule="auto"/>
            </w:pPr>
            <w:r w:rsidRPr="00A814E5">
              <w:t xml:space="preserve">5. </w:t>
            </w:r>
            <w:proofErr w:type="spellStart"/>
            <w:r w:rsidRPr="00A814E5">
              <w:t>Экспрессдиагностика</w:t>
            </w:r>
            <w:proofErr w:type="spellEnd"/>
            <w:r w:rsidRPr="00A814E5">
              <w:t xml:space="preserve"> качества динамики функционального и физического развития детей;</w:t>
            </w:r>
          </w:p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right="-5"/>
            </w:pPr>
            <w:r w:rsidRPr="00A814E5">
              <w:t>6. Оценка комплексных изменений психического, сенсорного и сенсомоторного развития дошкольника в динамике.</w:t>
            </w:r>
          </w:p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right="-5"/>
            </w:pPr>
            <w:r w:rsidRPr="00A814E5">
              <w:t>7. Проведение оздоровительных мероприятий для детей.</w:t>
            </w:r>
          </w:p>
          <w:p w:rsidR="00652061" w:rsidRPr="00A814E5" w:rsidRDefault="00652061" w:rsidP="00A814E5">
            <w:pPr>
              <w:spacing w:line="312" w:lineRule="auto"/>
            </w:pPr>
            <w:r w:rsidRPr="00A814E5">
              <w:lastRenderedPageBreak/>
              <w:t>8.Экспрессдиагностика качества динамики функционального и физического развития детей.</w:t>
            </w:r>
          </w:p>
        </w:tc>
        <w:tc>
          <w:tcPr>
            <w:tcW w:w="2977" w:type="dxa"/>
          </w:tcPr>
          <w:p w:rsidR="000A566C" w:rsidRPr="00A814E5" w:rsidRDefault="00001E99" w:rsidP="00A814E5">
            <w:pPr>
              <w:spacing w:line="312" w:lineRule="auto"/>
            </w:pPr>
            <w:r>
              <w:lastRenderedPageBreak/>
              <w:t>Кузьмина Г.Г.</w:t>
            </w:r>
          </w:p>
        </w:tc>
      </w:tr>
      <w:tr w:rsidR="00652061" w:rsidRPr="00A814E5" w:rsidTr="00001E99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Создание единого информационного банка о здоровье детей на основе мониторинга</w:t>
            </w:r>
          </w:p>
        </w:tc>
        <w:tc>
          <w:tcPr>
            <w:tcW w:w="1134" w:type="dxa"/>
          </w:tcPr>
          <w:p w:rsidR="00652061" w:rsidRPr="00A814E5" w:rsidRDefault="000A566C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 плану </w:t>
            </w:r>
          </w:p>
        </w:tc>
        <w:tc>
          <w:tcPr>
            <w:tcW w:w="7371" w:type="dxa"/>
          </w:tcPr>
          <w:p w:rsidR="00652061" w:rsidRPr="00A814E5" w:rsidRDefault="00001E99" w:rsidP="00001E99">
            <w:pPr>
              <w:pStyle w:val="2"/>
              <w:spacing w:before="0" w:after="0" w:line="312" w:lineRule="auto"/>
              <w:ind w:left="-41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Ведение </w:t>
            </w:r>
            <w:r w:rsidR="00652061"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электронной базы данных о здоровье детей</w:t>
            </w:r>
          </w:p>
        </w:tc>
        <w:tc>
          <w:tcPr>
            <w:tcW w:w="2977" w:type="dxa"/>
          </w:tcPr>
          <w:p w:rsidR="00652061" w:rsidRPr="00A814E5" w:rsidRDefault="001F77B9" w:rsidP="00824BDB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Кузьмина Г.Г.</w:t>
            </w:r>
          </w:p>
        </w:tc>
      </w:tr>
      <w:tr w:rsidR="00652061" w:rsidRPr="00A814E5" w:rsidTr="00001E99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Совершенствование практики интеграции различных подходов к проблемам воспитания и развития</w:t>
            </w:r>
          </w:p>
        </w:tc>
        <w:tc>
          <w:tcPr>
            <w:tcW w:w="1134" w:type="dxa"/>
          </w:tcPr>
          <w:p w:rsidR="00652061" w:rsidRPr="00A814E5" w:rsidRDefault="000A566C" w:rsidP="00A814E5">
            <w:pPr>
              <w:spacing w:line="312" w:lineRule="auto"/>
              <w:ind w:hanging="40"/>
            </w:pPr>
            <w:r w:rsidRPr="00A814E5">
              <w:t xml:space="preserve">В течение года </w:t>
            </w:r>
          </w:p>
        </w:tc>
        <w:tc>
          <w:tcPr>
            <w:tcW w:w="7371" w:type="dxa"/>
          </w:tcPr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left="1065" w:right="-5"/>
            </w:pPr>
            <w:r w:rsidRPr="00A814E5">
              <w:t>Организация и проведение: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5"/>
              <w:jc w:val="both"/>
            </w:pPr>
            <w:r w:rsidRPr="00A814E5">
              <w:t xml:space="preserve">совместных с детьми </w:t>
            </w:r>
            <w:r w:rsidR="00383D10" w:rsidRPr="00A814E5">
              <w:t xml:space="preserve">и родителями </w:t>
            </w:r>
            <w:r w:rsidRPr="00A814E5">
              <w:t>МБДОУ №155 спортивных праздников:</w:t>
            </w:r>
          </w:p>
          <w:p w:rsidR="000661FC" w:rsidRPr="00A814E5" w:rsidRDefault="000661F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5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7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5"/>
              <w:jc w:val="both"/>
            </w:pPr>
            <w:r w:rsidRPr="00A814E5">
              <w:t>«Удалые молодцы», «Самые сильные, смелые, ловкие, умелые», «Ура! Олимпиада!», «Стартуют дошкольники», «Победи огонь»;</w:t>
            </w:r>
          </w:p>
          <w:p w:rsidR="000A566C" w:rsidRPr="00A814E5" w:rsidRDefault="000A566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left="720" w:right="-5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5"/>
              <w:jc w:val="both"/>
            </w:pPr>
            <w:r w:rsidRPr="00A814E5">
              <w:t>театрализованных представлений: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6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«Мой дом – Кузбасс!», «</w:t>
            </w:r>
            <w:proofErr w:type="spellStart"/>
            <w:r w:rsidRPr="00A814E5">
              <w:t>Весняночки</w:t>
            </w:r>
            <w:proofErr w:type="spellEnd"/>
            <w:r w:rsidRPr="00A814E5">
              <w:t>», «Знаем правила движения!», «Мама – слово дорогое…», «Над Россией небо синее» (совместно с Советом ветеранов Центрального района города Кемерово), «На рубежах моей страны стоят Кузбасские сыны»</w:t>
            </w:r>
          </w:p>
          <w:p w:rsidR="000A566C" w:rsidRPr="00A814E5" w:rsidRDefault="000A566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left="720" w:right="-6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экскурсий: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proofErr w:type="gramStart"/>
            <w:r w:rsidRPr="00A814E5">
              <w:t xml:space="preserve">в городской пожарный Центр, планетарий </w:t>
            </w:r>
            <w:proofErr w:type="spellStart"/>
            <w:r w:rsidRPr="00A814E5">
              <w:t>КемГУ</w:t>
            </w:r>
            <w:proofErr w:type="spellEnd"/>
            <w:r w:rsidRPr="00A814E5">
              <w:t xml:space="preserve">, городской Парк Победы, парк Строителей, музей-заповедник «Красная горка», археологический музей </w:t>
            </w:r>
            <w:proofErr w:type="spellStart"/>
            <w:r w:rsidRPr="00A814E5">
              <w:t>КемГУ</w:t>
            </w:r>
            <w:proofErr w:type="spellEnd"/>
            <w:r w:rsidRPr="00A814E5">
              <w:t>, киноцентр «Космос», городской ботанический сад, музей физкультуры и спорта, живой уголок МОУ ДОД им. В. Волошиной;</w:t>
            </w:r>
            <w:proofErr w:type="gramEnd"/>
          </w:p>
          <w:p w:rsidR="000A566C" w:rsidRPr="00A814E5" w:rsidRDefault="000A566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left="720" w:right="-6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тематических прогулок: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8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«Город мой, любуюсь и горжусь тобой!», «Улицы детства», «Аллея славы», «Томь-река красива и широка»</w:t>
            </w:r>
          </w:p>
          <w:p w:rsidR="000A566C" w:rsidRPr="00A814E5" w:rsidRDefault="000A566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left="720" w:right="-6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 xml:space="preserve">туристических походов: 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«В поход за здоровьем»</w:t>
            </w:r>
          </w:p>
        </w:tc>
        <w:tc>
          <w:tcPr>
            <w:tcW w:w="2977" w:type="dxa"/>
          </w:tcPr>
          <w:p w:rsidR="00652061" w:rsidRDefault="00383D10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Григорьева О.Ф.</w:t>
            </w:r>
          </w:p>
          <w:p w:rsidR="009E38FB" w:rsidRDefault="009E38FB" w:rsidP="009E38FB">
            <w:proofErr w:type="spellStart"/>
            <w:r>
              <w:t>Ухиноа</w:t>
            </w:r>
            <w:proofErr w:type="spellEnd"/>
            <w:r>
              <w:t xml:space="preserve"> Л.Н.</w:t>
            </w:r>
          </w:p>
          <w:p w:rsidR="009E38FB" w:rsidRPr="009E38FB" w:rsidRDefault="009E38FB" w:rsidP="009E38FB">
            <w:r>
              <w:t>Болдырев В.Н.</w:t>
            </w:r>
          </w:p>
        </w:tc>
      </w:tr>
      <w:tr w:rsidR="00383D10" w:rsidRPr="00A814E5" w:rsidTr="00001E99">
        <w:trPr>
          <w:trHeight w:val="2117"/>
        </w:trPr>
        <w:tc>
          <w:tcPr>
            <w:tcW w:w="644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Разработка нормативно-правовой документации и программно-методического обеспечения</w:t>
            </w:r>
          </w:p>
        </w:tc>
        <w:tc>
          <w:tcPr>
            <w:tcW w:w="1134" w:type="dxa"/>
          </w:tcPr>
          <w:p w:rsidR="00383D10" w:rsidRPr="00A814E5" w:rsidRDefault="000A566C" w:rsidP="00001E99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Апрель, 20</w:t>
            </w:r>
            <w:r w:rsidR="00BE68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="009E38F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 xml:space="preserve">Разработка: </w:t>
            </w:r>
          </w:p>
          <w:p w:rsidR="00383D10" w:rsidRPr="00A814E5" w:rsidRDefault="00383D10" w:rsidP="00001E99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 xml:space="preserve">- Методических рекомендаций по вопросу управления методической работой в </w:t>
            </w:r>
            <w:r w:rsidR="00001E99">
              <w:t>реализации с</w:t>
            </w:r>
            <w:r w:rsidRPr="00A814E5">
              <w:t xml:space="preserve">истемы научно-методического обеспечения ВОП процесса ДОО в </w:t>
            </w:r>
            <w:r w:rsidR="00001E99">
              <w:t xml:space="preserve">условиях деятельности коворкинга «Малыш и </w:t>
            </w:r>
            <w:proofErr w:type="gramStart"/>
            <w:r w:rsidR="00001E99">
              <w:t>КО</w:t>
            </w:r>
            <w:proofErr w:type="gramEnd"/>
            <w:r w:rsidR="00001E99">
              <w:t xml:space="preserve">» </w:t>
            </w:r>
          </w:p>
        </w:tc>
        <w:tc>
          <w:tcPr>
            <w:tcW w:w="2977" w:type="dxa"/>
          </w:tcPr>
          <w:p w:rsidR="00383D10" w:rsidRPr="00A814E5" w:rsidRDefault="00824BDB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Григорьева О.Ф.</w:t>
            </w:r>
          </w:p>
        </w:tc>
      </w:tr>
      <w:tr w:rsidR="00383D10" w:rsidRPr="00A814E5" w:rsidTr="00001E99">
        <w:trPr>
          <w:trHeight w:val="1314"/>
        </w:trPr>
        <w:tc>
          <w:tcPr>
            <w:tcW w:w="644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383D10" w:rsidRPr="00A814E5" w:rsidRDefault="00383D10" w:rsidP="00A814E5">
            <w:pPr>
              <w:spacing w:line="312" w:lineRule="auto"/>
            </w:pPr>
            <w:r w:rsidRPr="00A814E5">
              <w:t xml:space="preserve">Информирование и просвещение родителей </w:t>
            </w:r>
          </w:p>
        </w:tc>
        <w:tc>
          <w:tcPr>
            <w:tcW w:w="1134" w:type="dxa"/>
          </w:tcPr>
          <w:p w:rsidR="00383D10" w:rsidRPr="00A814E5" w:rsidRDefault="000A566C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371" w:type="dxa"/>
          </w:tcPr>
          <w:p w:rsidR="00383D10" w:rsidRPr="00A814E5" w:rsidRDefault="00383D10" w:rsidP="00A814E5">
            <w:pPr>
              <w:tabs>
                <w:tab w:val="center" w:pos="72"/>
              </w:tabs>
              <w:snapToGrid w:val="0"/>
              <w:spacing w:line="312" w:lineRule="auto"/>
              <w:ind w:left="72"/>
            </w:pPr>
            <w:r w:rsidRPr="00A814E5">
              <w:t xml:space="preserve">1.Совершенствование информационного поля ДОО с ориентиром на родителей воспитанников. </w:t>
            </w:r>
          </w:p>
          <w:p w:rsidR="00383D10" w:rsidRPr="00A814E5" w:rsidRDefault="00383D10" w:rsidP="00A814E5">
            <w:pPr>
              <w:tabs>
                <w:tab w:val="center" w:pos="72"/>
              </w:tabs>
              <w:snapToGrid w:val="0"/>
              <w:spacing w:line="312" w:lineRule="auto"/>
              <w:ind w:left="72"/>
            </w:pPr>
            <w:r w:rsidRPr="00A814E5">
              <w:t xml:space="preserve">2. Разработка материалов для родительских собраний  и консультаций по возрастным особенностям детей, </w:t>
            </w:r>
            <w:r w:rsidR="000A566C" w:rsidRPr="00A814E5">
              <w:t xml:space="preserve">видам детской деятельности, </w:t>
            </w:r>
            <w:r w:rsidRPr="00A814E5">
              <w:t>основным вопросам воспитания</w:t>
            </w:r>
          </w:p>
          <w:p w:rsidR="00A814E5" w:rsidRPr="00A814E5" w:rsidRDefault="00A814E5" w:rsidP="00A814E5">
            <w:pPr>
              <w:tabs>
                <w:tab w:val="center" w:pos="72"/>
              </w:tabs>
              <w:snapToGrid w:val="0"/>
              <w:spacing w:line="312" w:lineRule="auto"/>
              <w:ind w:left="72"/>
            </w:pPr>
            <w:r w:rsidRPr="00A814E5">
              <w:t xml:space="preserve">3. Организация консультативной помощи для родителей воспитанников с особыми образовательными потребностями (с ОВЗ) в режиме </w:t>
            </w:r>
            <w:proofErr w:type="spellStart"/>
            <w:r w:rsidRPr="00A814E5">
              <w:t>on-line</w:t>
            </w:r>
            <w:proofErr w:type="spellEnd"/>
            <w:r w:rsidRPr="00A814E5">
              <w:t xml:space="preserve"> (при помощи </w:t>
            </w:r>
            <w:proofErr w:type="spellStart"/>
            <w:r w:rsidRPr="00A814E5">
              <w:t>skape</w:t>
            </w:r>
            <w:proofErr w:type="spellEnd"/>
            <w:r w:rsidRPr="00A814E5">
              <w:t>)</w:t>
            </w:r>
          </w:p>
        </w:tc>
        <w:tc>
          <w:tcPr>
            <w:tcW w:w="2977" w:type="dxa"/>
          </w:tcPr>
          <w:p w:rsidR="00383D10" w:rsidRDefault="000A566C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Григорьева О.Ф.</w:t>
            </w:r>
          </w:p>
          <w:p w:rsidR="009E38FB" w:rsidRDefault="009E38FB" w:rsidP="009E38FB">
            <w:r>
              <w:t>Соловьева Ю.А.</w:t>
            </w:r>
          </w:p>
          <w:p w:rsidR="009E38FB" w:rsidRPr="009E38FB" w:rsidRDefault="009E38FB" w:rsidP="009E38FB"/>
        </w:tc>
      </w:tr>
      <w:tr w:rsidR="00383D10" w:rsidRPr="00A814E5" w:rsidTr="00001E99">
        <w:tc>
          <w:tcPr>
            <w:tcW w:w="644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383D10" w:rsidRPr="00A814E5" w:rsidRDefault="00383D10" w:rsidP="00A814E5">
            <w:pPr>
              <w:spacing w:line="312" w:lineRule="auto"/>
            </w:pPr>
            <w:r w:rsidRPr="00A814E5">
              <w:t xml:space="preserve">Интеграция практических  инновационных технологий в воспитательно-образовательный процесс </w:t>
            </w:r>
          </w:p>
        </w:tc>
        <w:tc>
          <w:tcPr>
            <w:tcW w:w="1134" w:type="dxa"/>
          </w:tcPr>
          <w:p w:rsidR="00383D10" w:rsidRPr="00A814E5" w:rsidRDefault="000A566C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 плану</w:t>
            </w:r>
          </w:p>
        </w:tc>
        <w:tc>
          <w:tcPr>
            <w:tcW w:w="7371" w:type="dxa"/>
          </w:tcPr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>1.Организация и проведение мероприятий по встречи детей с журналистами, военнослужащими, врачами, ветеранами войны и труда и др. «Добрые встречи детей»</w:t>
            </w:r>
          </w:p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>2. Посещение детьми выставок детского рисунка в МБДОУ №155 «Моя семья», «Новогоднее волшебство»</w:t>
            </w:r>
          </w:p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 xml:space="preserve">4. Посещение </w:t>
            </w:r>
            <w:r w:rsidR="000A566C" w:rsidRPr="00A814E5">
              <w:t xml:space="preserve">совместно с родителями </w:t>
            </w:r>
            <w:r w:rsidRPr="00A814E5">
              <w:t xml:space="preserve">областной филармонии (детские годовые абонементы), областного театра кукол, драматического театра, музыкального театра Кузбасса, музея </w:t>
            </w:r>
            <w:proofErr w:type="gramStart"/>
            <w:r w:rsidRPr="00A814E5">
              <w:t>ИЗО</w:t>
            </w:r>
            <w:proofErr w:type="gramEnd"/>
            <w:r w:rsidRPr="00A814E5">
              <w:t xml:space="preserve">  города Кемерово (участие в реализации городского проекта «В театр всей семьей»).</w:t>
            </w:r>
          </w:p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 xml:space="preserve">5. </w:t>
            </w:r>
            <w:proofErr w:type="gramStart"/>
            <w:r w:rsidRPr="00A814E5">
              <w:t xml:space="preserve">Создание фонда </w:t>
            </w:r>
            <w:r w:rsidR="000A566C" w:rsidRPr="00A814E5">
              <w:t xml:space="preserve">авторского творчества семей воспитанников </w:t>
            </w:r>
            <w:r w:rsidRPr="00A814E5">
              <w:t xml:space="preserve">(видео, </w:t>
            </w:r>
            <w:r w:rsidRPr="00A814E5">
              <w:rPr>
                <w:lang w:val="en-US"/>
              </w:rPr>
              <w:t>CD</w:t>
            </w:r>
            <w:r w:rsidRPr="00A814E5">
              <w:t>-аудиозаписи, печатные работы</w:t>
            </w:r>
            <w:r w:rsidR="000A566C" w:rsidRPr="00A814E5">
              <w:t xml:space="preserve"> (сказки, семейные </w:t>
            </w:r>
            <w:r w:rsidR="000A566C" w:rsidRPr="00A814E5">
              <w:lastRenderedPageBreak/>
              <w:t>истории, рецепты семейных блюд и др.</w:t>
            </w:r>
            <w:r w:rsidRPr="00A814E5">
              <w:t>)</w:t>
            </w:r>
            <w:proofErr w:type="gramEnd"/>
          </w:p>
        </w:tc>
        <w:tc>
          <w:tcPr>
            <w:tcW w:w="2977" w:type="dxa"/>
          </w:tcPr>
          <w:p w:rsidR="00383D10" w:rsidRPr="00A814E5" w:rsidRDefault="000A566C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Григорьева О.Ф</w:t>
            </w:r>
            <w:proofErr w:type="gramStart"/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,. </w:t>
            </w:r>
            <w:proofErr w:type="gramEnd"/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воспитатели возрастных групп, ПДО</w:t>
            </w:r>
          </w:p>
        </w:tc>
      </w:tr>
      <w:tr w:rsidR="00383D10" w:rsidRPr="00A814E5" w:rsidTr="00001E99">
        <w:tc>
          <w:tcPr>
            <w:tcW w:w="644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8" w:type="dxa"/>
          </w:tcPr>
          <w:p w:rsidR="00383D10" w:rsidRPr="00A814E5" w:rsidRDefault="00383D10" w:rsidP="009E38FB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Совершенствование системы наблюдения и проверки соответствия </w:t>
            </w:r>
            <w:r w:rsidR="009E38F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образовательной деятельности </w:t>
            </w: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целям и задачам ООП ДОО</w:t>
            </w:r>
          </w:p>
        </w:tc>
        <w:tc>
          <w:tcPr>
            <w:tcW w:w="1134" w:type="dxa"/>
          </w:tcPr>
          <w:p w:rsidR="00383D10" w:rsidRPr="00A814E5" w:rsidRDefault="00024813" w:rsidP="00001E99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Май, 20</w:t>
            </w:r>
            <w:r w:rsidR="00BE68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="009E38F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F77B9" w:rsidRDefault="00383D10" w:rsidP="001F77B9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</w:t>
            </w:r>
            <w:r w:rsidR="00001E9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Реализация </w:t>
            </w:r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критериев оценки деятельности ДОО по программно-методическому обеспечению образования детей дошкольного возраста в </w:t>
            </w:r>
            <w:r w:rsidR="00A814E5"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возрастных </w:t>
            </w:r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группах</w:t>
            </w:r>
            <w:r w:rsidR="00A814E5"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</w:t>
            </w:r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соответствии с ФГОС </w:t>
            </w:r>
            <w:proofErr w:type="gramStart"/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</w:t>
            </w:r>
            <w:proofErr w:type="gramEnd"/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: </w:t>
            </w:r>
            <w:proofErr w:type="gramStart"/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взаимодействие</w:t>
            </w:r>
            <w:proofErr w:type="gramEnd"/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сотрудников с детьми; личностное развитие детей; развитие детей в игре; физическое развитие и здоровье, речевое развитие ребенка</w:t>
            </w:r>
            <w:r w:rsidR="00A814E5"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др</w:t>
            </w:r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383D10" w:rsidRPr="00A814E5" w:rsidRDefault="001F77B9" w:rsidP="001F77B9">
            <w:pPr>
              <w:spacing w:line="312" w:lineRule="auto"/>
              <w:ind w:firstLine="32"/>
            </w:pPr>
            <w:r>
              <w:t xml:space="preserve">2.Использование </w:t>
            </w:r>
            <w:r w:rsidR="00383D10" w:rsidRPr="00A814E5">
              <w:t>приемов усовершенствования системы педагогического руководства деятельностью ДОО</w:t>
            </w:r>
            <w:r w:rsidR="00A814E5" w:rsidRPr="00A814E5">
              <w:t xml:space="preserve"> в условиях требований ФГОС </w:t>
            </w:r>
            <w:proofErr w:type="gramStart"/>
            <w:r w:rsidR="00A814E5" w:rsidRPr="00A814E5">
              <w:t>ДО</w:t>
            </w:r>
            <w:proofErr w:type="gramEnd"/>
          </w:p>
        </w:tc>
        <w:tc>
          <w:tcPr>
            <w:tcW w:w="2977" w:type="dxa"/>
          </w:tcPr>
          <w:p w:rsidR="00383D10" w:rsidRPr="00A814E5" w:rsidRDefault="000A566C" w:rsidP="00A814E5">
            <w:pPr>
              <w:pStyle w:val="2"/>
              <w:spacing w:before="0" w:after="0" w:line="312" w:lineRule="auto"/>
              <w:ind w:firstLine="3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Григорьева О.Ф., </w:t>
            </w:r>
          </w:p>
          <w:p w:rsidR="000A566C" w:rsidRDefault="000A566C" w:rsidP="00A814E5">
            <w:pPr>
              <w:spacing w:line="312" w:lineRule="auto"/>
            </w:pPr>
            <w:r w:rsidRPr="00A814E5">
              <w:t>Морозова И.С.</w:t>
            </w:r>
          </w:p>
          <w:p w:rsidR="009E38FB" w:rsidRPr="00A814E5" w:rsidRDefault="009E38FB" w:rsidP="00A814E5">
            <w:pPr>
              <w:spacing w:line="312" w:lineRule="auto"/>
            </w:pPr>
            <w:proofErr w:type="spellStart"/>
            <w:r>
              <w:t>Гавлясэк</w:t>
            </w:r>
            <w:proofErr w:type="spellEnd"/>
            <w:r>
              <w:t xml:space="preserve"> А.В.</w:t>
            </w:r>
          </w:p>
        </w:tc>
      </w:tr>
    </w:tbl>
    <w:p w:rsidR="005E295A" w:rsidRPr="00A814E5" w:rsidRDefault="005E295A" w:rsidP="00A814E5">
      <w:pPr>
        <w:spacing w:line="312" w:lineRule="auto"/>
        <w:jc w:val="right"/>
        <w:rPr>
          <w:sz w:val="28"/>
          <w:szCs w:val="28"/>
        </w:rPr>
      </w:pPr>
    </w:p>
    <w:p w:rsidR="001E7C8C" w:rsidRPr="00A814E5" w:rsidRDefault="001E7C8C" w:rsidP="00A814E5">
      <w:pPr>
        <w:spacing w:line="312" w:lineRule="auto"/>
      </w:pPr>
    </w:p>
    <w:sectPr w:rsidR="001E7C8C" w:rsidRPr="00A814E5" w:rsidSect="005E29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279"/>
    <w:multiLevelType w:val="hybridMultilevel"/>
    <w:tmpl w:val="B29EE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541FE"/>
    <w:multiLevelType w:val="multilevel"/>
    <w:tmpl w:val="6004EA7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27E1975"/>
    <w:multiLevelType w:val="hybridMultilevel"/>
    <w:tmpl w:val="B218B486"/>
    <w:lvl w:ilvl="0" w:tplc="5F14E038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1072C"/>
    <w:multiLevelType w:val="hybridMultilevel"/>
    <w:tmpl w:val="8AD203DC"/>
    <w:lvl w:ilvl="0" w:tplc="5F14E038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B45E8"/>
    <w:multiLevelType w:val="hybridMultilevel"/>
    <w:tmpl w:val="8E327BF4"/>
    <w:lvl w:ilvl="0" w:tplc="5F14E038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63EB8"/>
    <w:multiLevelType w:val="hybridMultilevel"/>
    <w:tmpl w:val="8DF8E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136ABA"/>
    <w:multiLevelType w:val="hybridMultilevel"/>
    <w:tmpl w:val="6BB68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665C5"/>
    <w:multiLevelType w:val="hybridMultilevel"/>
    <w:tmpl w:val="F478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243D6"/>
    <w:multiLevelType w:val="hybridMultilevel"/>
    <w:tmpl w:val="32D6B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B03D9"/>
    <w:multiLevelType w:val="hybridMultilevel"/>
    <w:tmpl w:val="9E082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295A"/>
    <w:rsid w:val="00001E99"/>
    <w:rsid w:val="00024813"/>
    <w:rsid w:val="000661FC"/>
    <w:rsid w:val="000A566C"/>
    <w:rsid w:val="000E34E9"/>
    <w:rsid w:val="001E7C8C"/>
    <w:rsid w:val="001F77B9"/>
    <w:rsid w:val="00383D10"/>
    <w:rsid w:val="0040707B"/>
    <w:rsid w:val="005906E4"/>
    <w:rsid w:val="00597003"/>
    <w:rsid w:val="005E295A"/>
    <w:rsid w:val="00622413"/>
    <w:rsid w:val="00643000"/>
    <w:rsid w:val="00652061"/>
    <w:rsid w:val="006E4EEF"/>
    <w:rsid w:val="00706D60"/>
    <w:rsid w:val="00824BDB"/>
    <w:rsid w:val="009E38FB"/>
    <w:rsid w:val="00A814E5"/>
    <w:rsid w:val="00A922D0"/>
    <w:rsid w:val="00B33F99"/>
    <w:rsid w:val="00B53E4C"/>
    <w:rsid w:val="00BE6896"/>
    <w:rsid w:val="00E10DCE"/>
    <w:rsid w:val="00EC00FA"/>
    <w:rsid w:val="00EC1DDA"/>
    <w:rsid w:val="00E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29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9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19</cp:revision>
  <dcterms:created xsi:type="dcterms:W3CDTF">2016-03-28T09:24:00Z</dcterms:created>
  <dcterms:modified xsi:type="dcterms:W3CDTF">2010-01-27T17:05:00Z</dcterms:modified>
</cp:coreProperties>
</file>